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Category: Scholarly Topic Roundtable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Abstract (1250 characters including spaces)</w:t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is this session about?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This information will be published in the online session search.</w:t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line="240" w:lineRule="auto"/>
        <w:rPr>
          <w:rFonts w:ascii="Roboto" w:cs="Roboto" w:eastAsia="Roboto" w:hAnsi="Roboto"/>
          <w:color w:val="44444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44444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Roboto" w:cs="Roboto" w:eastAsia="Roboto" w:hAnsi="Roboto"/>
          <w:color w:val="444444"/>
          <w:sz w:val="24"/>
          <w:szCs w:val="24"/>
          <w:rtl w:val="0"/>
        </w:rPr>
        <w:t xml:space="preserve"> informal presentations to share experiences, ideas, problems, or solutions; leaders briefly present material and facilitate discussion</w:t>
      </w:r>
    </w:p>
    <w:p w:rsidR="00000000" w:rsidDel="00000000" w:rsidP="00000000" w:rsidRDefault="00000000" w:rsidRPr="00000000" w14:paraId="00000009">
      <w:pPr>
        <w:shd w:fill="ffffff" w:val="clear"/>
        <w:spacing w:after="240" w:line="240" w:lineRule="auto"/>
        <w:rPr>
          <w:rFonts w:ascii="Roboto" w:cs="Roboto" w:eastAsia="Roboto" w:hAnsi="Roboto"/>
          <w:color w:val="44444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44444"/>
          <w:sz w:val="24"/>
          <w:szCs w:val="24"/>
          <w:rtl w:val="0"/>
        </w:rPr>
        <w:t xml:space="preserve">Time:</w:t>
      </w:r>
      <w:r w:rsidDel="00000000" w:rsidR="00000000" w:rsidRPr="00000000">
        <w:rPr>
          <w:rFonts w:ascii="Roboto" w:cs="Roboto" w:eastAsia="Roboto" w:hAnsi="Roboto"/>
          <w:color w:val="444444"/>
          <w:sz w:val="24"/>
          <w:szCs w:val="24"/>
          <w:rtl w:val="0"/>
        </w:rPr>
        <w:t xml:space="preserve"> 50 minutes (including breakfast)</w:t>
      </w:r>
    </w:p>
    <w:p w:rsidR="00000000" w:rsidDel="00000000" w:rsidP="00000000" w:rsidRDefault="00000000" w:rsidRPr="00000000" w14:paraId="0000000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0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__Student</w:t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__Other</w:t>
      </w:r>
    </w:p>
    <w:p w:rsidR="00000000" w:rsidDel="00000000" w:rsidP="00000000" w:rsidRDefault="00000000" w:rsidRPr="00000000" w14:paraId="0000001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submission enhances; 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check box) interprofessional interaction and team development that support practice improvement 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(check box) behavioral science education</w:t>
      </w:r>
    </w:p>
    <w:p w:rsidR="00000000" w:rsidDel="00000000" w:rsidP="00000000" w:rsidRDefault="00000000" w:rsidRPr="00000000" w14:paraId="0000001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before="280"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80"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1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select the topic(s) that best describes your submission presentation focus: At least one selection is Required.*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Health Integration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__Resident Education</w:t>
        <w:br w:type="textWrapping"/>
        <w:t xml:space="preserve">__Risk Assessment and Care Management</w:t>
        <w:br w:type="textWrapping"/>
        <w:t xml:space="preserve">__Joy In Practice</w:t>
      </w:r>
    </w:p>
    <w:p w:rsidR="00000000" w:rsidDel="00000000" w:rsidP="00000000" w:rsidRDefault="00000000" w:rsidRPr="00000000" w14:paraId="0000002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(Character limit including spaces: 2500)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