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240" w:rsidRPr="00B41627" w:rsidRDefault="002D7240" w:rsidP="002D7240">
      <w:pPr>
        <w:pStyle w:val="Title"/>
        <w:rPr>
          <w:color w:val="1D1B11"/>
          <w:sz w:val="20"/>
        </w:rPr>
      </w:pPr>
      <w:bookmarkStart w:id="0" w:name="_GoBack"/>
      <w:bookmarkEnd w:id="0"/>
      <w:r>
        <w:rPr>
          <w:color w:val="1D1B11"/>
          <w:sz w:val="20"/>
        </w:rPr>
        <w:t>Appendix F:  EVALUATION RUBRIC FOR</w:t>
      </w:r>
      <w:r w:rsidRPr="00B41627">
        <w:rPr>
          <w:color w:val="1D1B11"/>
          <w:sz w:val="20"/>
        </w:rPr>
        <w:t xml:space="preserve"> </w:t>
      </w:r>
      <w:r>
        <w:rPr>
          <w:color w:val="1D1B11"/>
          <w:sz w:val="20"/>
        </w:rPr>
        <w:t>WRITTEN “ROLE OF FAMILY MEDICINE” PROJECT</w:t>
      </w:r>
    </w:p>
    <w:p w:rsidR="002D7240" w:rsidRDefault="002D7240" w:rsidP="002D7240">
      <w:pPr>
        <w:pStyle w:val="Title"/>
        <w:jc w:val="left"/>
        <w:rPr>
          <w:color w:val="1D1B11"/>
          <w:sz w:val="20"/>
        </w:rPr>
      </w:pPr>
    </w:p>
    <w:p w:rsidR="002D7240" w:rsidRPr="00B41627" w:rsidRDefault="002D7240" w:rsidP="002D7240">
      <w:pPr>
        <w:rPr>
          <w:rFonts w:ascii="Times New Roman" w:hAnsi="Times New Roman"/>
          <w:color w:val="1D1B11"/>
          <w:sz w:val="20"/>
        </w:rPr>
      </w:pPr>
    </w:p>
    <w:p w:rsidR="002D7240" w:rsidRPr="00B41627" w:rsidRDefault="002D7240" w:rsidP="002D7240">
      <w:pPr>
        <w:ind w:left="720"/>
        <w:rPr>
          <w:rFonts w:ascii="Times New Roman" w:hAnsi="Times New Roman"/>
          <w:b/>
          <w:bCs/>
          <w:color w:val="1D1B11"/>
          <w:sz w:val="20"/>
        </w:rPr>
      </w:pPr>
      <w:r w:rsidRPr="00B41627">
        <w:rPr>
          <w:rFonts w:ascii="Times New Roman" w:hAnsi="Times New Roman"/>
          <w:b/>
          <w:color w:val="1D1B11"/>
          <w:sz w:val="20"/>
        </w:rPr>
        <w:t>Student:</w:t>
      </w:r>
      <w:r w:rsidRPr="00B41627">
        <w:rPr>
          <w:rFonts w:ascii="Times New Roman" w:hAnsi="Times New Roman"/>
          <w:b/>
          <w:bCs/>
          <w:color w:val="1D1B11"/>
          <w:sz w:val="20"/>
        </w:rPr>
        <w:tab/>
      </w:r>
      <w:r w:rsidRPr="00B41627">
        <w:rPr>
          <w:rFonts w:ascii="Times New Roman" w:hAnsi="Times New Roman"/>
          <w:b/>
          <w:bCs/>
          <w:color w:val="1D1B11"/>
          <w:sz w:val="20"/>
        </w:rPr>
        <w:tab/>
      </w:r>
      <w:r w:rsidRPr="00B41627">
        <w:rPr>
          <w:rFonts w:ascii="Times New Roman" w:hAnsi="Times New Roman"/>
          <w:b/>
          <w:bCs/>
          <w:color w:val="1D1B11"/>
          <w:sz w:val="20"/>
        </w:rPr>
        <w:tab/>
      </w:r>
      <w:r w:rsidRPr="00B41627">
        <w:rPr>
          <w:rFonts w:ascii="Times New Roman" w:hAnsi="Times New Roman"/>
          <w:b/>
          <w:bCs/>
          <w:color w:val="1D1B11"/>
          <w:sz w:val="20"/>
        </w:rPr>
        <w:tab/>
        <w:t xml:space="preserve">          </w:t>
      </w:r>
    </w:p>
    <w:p w:rsidR="002D7240" w:rsidRPr="00B41627" w:rsidRDefault="002D7240" w:rsidP="002D7240">
      <w:pPr>
        <w:ind w:left="720"/>
        <w:rPr>
          <w:rFonts w:ascii="Times New Roman" w:hAnsi="Times New Roman"/>
          <w:b/>
          <w:bCs/>
          <w:color w:val="1D1B11"/>
          <w:sz w:val="20"/>
        </w:rPr>
      </w:pPr>
      <w:r w:rsidRPr="00B41627">
        <w:rPr>
          <w:rFonts w:ascii="Times New Roman" w:hAnsi="Times New Roman"/>
          <w:noProof/>
          <w:color w:val="1D1B11"/>
          <w:sz w:val="20"/>
        </w:rPr>
        <mc:AlternateContent>
          <mc:Choice Requires="wps">
            <w:drawing>
              <wp:anchor distT="0" distB="0" distL="114300" distR="114300" simplePos="0" relativeHeight="251659264" behindDoc="0" locked="0" layoutInCell="0" allowOverlap="1" wp14:anchorId="1AC96F8A" wp14:editId="3CC8CEC2">
                <wp:simplePos x="0" y="0"/>
                <wp:positionH relativeFrom="margin">
                  <wp:posOffset>933450</wp:posOffset>
                </wp:positionH>
                <wp:positionV relativeFrom="paragraph">
                  <wp:posOffset>635</wp:posOffset>
                </wp:positionV>
                <wp:extent cx="3364865" cy="635"/>
                <wp:effectExtent l="9525" t="10160" r="698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486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3.5pt,.05pt" to="338.45pt,.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" o:allowincell="f">
                <v:stroke startarrowwidth="narrow" startarrowlength="short" endarrowwidth="narrow" endarrowlength="short"/>
                <w10:wrap anchorx="margin"/>
              </v:line>
            </w:pict>
          </mc:Fallback>
        </mc:AlternateContent>
      </w:r>
      <w:r w:rsidRPr="00B41627">
        <w:rPr>
          <w:rFonts w:ascii="Times New Roman" w:hAnsi="Times New Roman"/>
          <w:b/>
          <w:bCs/>
          <w:color w:val="1D1B11"/>
          <w:sz w:val="20"/>
        </w:rPr>
        <w:t xml:space="preserve"> </w:t>
      </w:r>
    </w:p>
    <w:p w:rsidR="002D7240" w:rsidRPr="00B41627" w:rsidRDefault="002D7240" w:rsidP="002D7240">
      <w:pPr>
        <w:ind w:left="720"/>
        <w:rPr>
          <w:rFonts w:ascii="Times New Roman" w:hAnsi="Times New Roman"/>
          <w:b/>
          <w:bCs/>
          <w:color w:val="1D1B11"/>
          <w:sz w:val="20"/>
        </w:rPr>
      </w:pPr>
      <w:r w:rsidRPr="00B41627">
        <w:rPr>
          <w:rFonts w:ascii="Times New Roman" w:hAnsi="Times New Roman"/>
          <w:b/>
          <w:bCs/>
          <w:color w:val="1D1B11"/>
          <w:sz w:val="20"/>
        </w:rPr>
        <w:t>Topic</w:t>
      </w:r>
      <w:r w:rsidRPr="005A320F">
        <w:rPr>
          <w:rFonts w:ascii="Times New Roman" w:hAnsi="Times New Roman"/>
          <w:b/>
          <w:bCs/>
          <w:color w:val="1D1B11"/>
          <w:sz w:val="20"/>
        </w:rPr>
        <w:t xml:space="preserve">: </w:t>
      </w:r>
      <w:r w:rsidRPr="00B41627">
        <w:rPr>
          <w:rFonts w:ascii="Times New Roman" w:hAnsi="Times New Roman"/>
          <w:b/>
          <w:bCs/>
          <w:color w:val="1D1B11"/>
          <w:sz w:val="20"/>
        </w:rPr>
        <w:tab/>
      </w:r>
    </w:p>
    <w:p w:rsidR="002D7240" w:rsidRPr="00B41627" w:rsidRDefault="002D7240" w:rsidP="002D7240">
      <w:pPr>
        <w:ind w:left="720"/>
        <w:rPr>
          <w:rFonts w:ascii="Times New Roman" w:hAnsi="Times New Roman"/>
          <w:b/>
          <w:bCs/>
          <w:color w:val="1D1B11"/>
          <w:sz w:val="20"/>
        </w:rPr>
      </w:pPr>
      <w:r w:rsidRPr="00B41627">
        <w:rPr>
          <w:rFonts w:ascii="Times New Roman" w:hAnsi="Times New Roman"/>
          <w:noProof/>
          <w:color w:val="1D1B11"/>
          <w:sz w:val="20"/>
        </w:rPr>
        <mc:AlternateContent>
          <mc:Choice Requires="wps">
            <w:drawing>
              <wp:anchor distT="0" distB="0" distL="114300" distR="114300" simplePos="0" relativeHeight="251660288" behindDoc="0" locked="0" layoutInCell="1" allowOverlap="1" wp14:anchorId="7EB0C935" wp14:editId="5F23E333">
                <wp:simplePos x="0" y="0"/>
                <wp:positionH relativeFrom="column">
                  <wp:posOffset>737235</wp:posOffset>
                </wp:positionH>
                <wp:positionV relativeFrom="paragraph">
                  <wp:posOffset>-3175</wp:posOffset>
                </wp:positionV>
                <wp:extent cx="4029075" cy="0"/>
                <wp:effectExtent l="13335" t="6350" r="5715"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29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05pt,-.2pt" to="375.3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"/>
            </w:pict>
          </mc:Fallback>
        </mc:AlternateContent>
      </w:r>
    </w:p>
    <w:p w:rsidR="002D7240" w:rsidRDefault="002D7240" w:rsidP="002D7240">
      <w:pPr>
        <w:rPr>
          <w:rFonts w:ascii="Times New Roman" w:hAnsi="Times New Roman"/>
          <w:b/>
          <w:bCs/>
          <w:color w:val="1D1B11"/>
          <w:sz w:val="20"/>
        </w:rPr>
      </w:pPr>
      <w:r>
        <w:rPr>
          <w:rFonts w:ascii="Times New Roman" w:hAnsi="Times New Roman"/>
          <w:b/>
          <w:bCs/>
          <w:color w:val="1D1B11"/>
          <w:sz w:val="20"/>
        </w:rPr>
        <w:t xml:space="preserve">           (Rate student on 1-5 scale:  5 (excellent), 4(very good), 3 (average), 2 (below average), 1 (poor))</w:t>
      </w:r>
    </w:p>
    <w:p w:rsidR="002D7240" w:rsidRPr="00B41627" w:rsidRDefault="002D7240" w:rsidP="002D7240">
      <w:pPr>
        <w:ind w:left="720"/>
        <w:rPr>
          <w:rFonts w:ascii="Times New Roman" w:hAnsi="Times New Roman"/>
          <w:color w:val="1D1B11"/>
          <w:sz w:val="20"/>
        </w:rPr>
      </w:pPr>
    </w:p>
    <w:p w:rsidR="002D7240" w:rsidRPr="00B41627" w:rsidRDefault="002D7240" w:rsidP="002D7240">
      <w:pPr>
        <w:ind w:left="720"/>
        <w:rPr>
          <w:rFonts w:ascii="Times New Roman" w:hAnsi="Times New Roman"/>
          <w:b/>
          <w:bCs/>
          <w:color w:val="1D1B11"/>
          <w:sz w:val="20"/>
        </w:rPr>
      </w:pPr>
      <w:r>
        <w:rPr>
          <w:rFonts w:ascii="Times New Roman" w:hAnsi="Times New Roman"/>
          <w:b/>
          <w:bCs/>
          <w:color w:val="1D1B11"/>
          <w:sz w:val="20"/>
        </w:rPr>
        <w:t>Problem definition</w:t>
      </w:r>
      <w:r w:rsidRPr="00B41627">
        <w:rPr>
          <w:rFonts w:ascii="Times New Roman" w:hAnsi="Times New Roman"/>
          <w:b/>
          <w:bCs/>
          <w:color w:val="1D1B11"/>
          <w:sz w:val="20"/>
        </w:rPr>
        <w:t xml:space="preserve">                      </w:t>
      </w:r>
      <w:r w:rsidRPr="00B41627">
        <w:rPr>
          <w:rFonts w:ascii="Times New Roman" w:hAnsi="Times New Roman"/>
          <w:b/>
          <w:bCs/>
          <w:color w:val="1D1B11"/>
          <w:sz w:val="20"/>
        </w:rPr>
        <w:tab/>
      </w:r>
      <w:r w:rsidRPr="00B41627">
        <w:rPr>
          <w:rFonts w:ascii="Times New Roman" w:hAnsi="Times New Roman"/>
          <w:b/>
          <w:bCs/>
          <w:color w:val="1D1B11"/>
          <w:sz w:val="20"/>
        </w:rPr>
        <w:tab/>
        <w:t xml:space="preserve"> </w:t>
      </w:r>
      <w:r>
        <w:rPr>
          <w:rFonts w:ascii="Times New Roman" w:hAnsi="Times New Roman"/>
          <w:b/>
          <w:bCs/>
          <w:color w:val="1D1B11"/>
          <w:sz w:val="20"/>
        </w:rPr>
        <w:t xml:space="preserve">                                          </w:t>
      </w:r>
      <w:r w:rsidRPr="00B41627">
        <w:rPr>
          <w:rFonts w:ascii="Times New Roman" w:hAnsi="Times New Roman"/>
          <w:b/>
          <w:bCs/>
          <w:color w:val="1D1B11"/>
          <w:sz w:val="20"/>
        </w:rPr>
        <w:t xml:space="preserve">1      </w:t>
      </w:r>
      <w:r>
        <w:rPr>
          <w:rFonts w:ascii="Times New Roman" w:hAnsi="Times New Roman"/>
          <w:b/>
          <w:bCs/>
          <w:color w:val="1D1B11"/>
          <w:sz w:val="20"/>
        </w:rPr>
        <w:t xml:space="preserve">    2         3        4      </w:t>
      </w:r>
      <w:r w:rsidRPr="00B41627">
        <w:rPr>
          <w:rFonts w:ascii="Times New Roman" w:hAnsi="Times New Roman"/>
          <w:b/>
          <w:bCs/>
          <w:color w:val="1D1B11"/>
          <w:sz w:val="20"/>
        </w:rPr>
        <w:t>5</w:t>
      </w:r>
    </w:p>
    <w:p w:rsidR="002D7240" w:rsidRPr="00B41627" w:rsidRDefault="002D7240" w:rsidP="002D7240">
      <w:pPr>
        <w:ind w:left="720"/>
        <w:rPr>
          <w:rFonts w:ascii="Times New Roman" w:hAnsi="Times New Roman"/>
          <w:color w:val="1D1B11"/>
          <w:sz w:val="20"/>
        </w:rPr>
      </w:pPr>
      <w:r>
        <w:rPr>
          <w:rFonts w:ascii="Times New Roman" w:hAnsi="Times New Roman"/>
          <w:color w:val="1D1B11"/>
          <w:sz w:val="20"/>
        </w:rPr>
        <w:t xml:space="preserve">Clearly identifies and discusses specific problem/challenge in the U.S. health care system. </w:t>
      </w:r>
    </w:p>
    <w:p w:rsidR="002D7240" w:rsidRPr="00B41627" w:rsidRDefault="002D7240" w:rsidP="002D7240">
      <w:pPr>
        <w:ind w:left="720"/>
        <w:rPr>
          <w:rFonts w:ascii="Times New Roman" w:hAnsi="Times New Roman"/>
          <w:color w:val="1D1B11"/>
          <w:sz w:val="20"/>
        </w:rPr>
      </w:pPr>
    </w:p>
    <w:p w:rsidR="002D7240" w:rsidRPr="00B41627" w:rsidRDefault="002D7240" w:rsidP="002D7240">
      <w:pPr>
        <w:ind w:left="720"/>
        <w:rPr>
          <w:rFonts w:ascii="Times New Roman" w:hAnsi="Times New Roman"/>
          <w:b/>
          <w:bCs/>
          <w:color w:val="1D1B11"/>
          <w:sz w:val="20"/>
        </w:rPr>
      </w:pPr>
      <w:r>
        <w:rPr>
          <w:rFonts w:ascii="Times New Roman" w:hAnsi="Times New Roman"/>
          <w:b/>
          <w:bCs/>
          <w:color w:val="1D1B11"/>
          <w:sz w:val="20"/>
        </w:rPr>
        <w:t xml:space="preserve">Impact and relevance of problem to clinical encounter                       </w:t>
      </w:r>
      <w:r w:rsidRPr="00B41627">
        <w:rPr>
          <w:rFonts w:ascii="Times New Roman" w:hAnsi="Times New Roman"/>
          <w:b/>
          <w:bCs/>
          <w:color w:val="1D1B11"/>
          <w:sz w:val="20"/>
        </w:rPr>
        <w:t xml:space="preserve">1      </w:t>
      </w:r>
      <w:r>
        <w:rPr>
          <w:rFonts w:ascii="Times New Roman" w:hAnsi="Times New Roman"/>
          <w:b/>
          <w:bCs/>
          <w:color w:val="1D1B11"/>
          <w:sz w:val="20"/>
        </w:rPr>
        <w:t xml:space="preserve">    2         3        4      </w:t>
      </w:r>
      <w:r w:rsidRPr="00B41627">
        <w:rPr>
          <w:rFonts w:ascii="Times New Roman" w:hAnsi="Times New Roman"/>
          <w:b/>
          <w:bCs/>
          <w:color w:val="1D1B11"/>
          <w:sz w:val="20"/>
        </w:rPr>
        <w:t>5</w:t>
      </w:r>
    </w:p>
    <w:p w:rsidR="002D7240" w:rsidRPr="00B41627" w:rsidRDefault="002D7240" w:rsidP="002D7240">
      <w:pPr>
        <w:ind w:left="720"/>
        <w:rPr>
          <w:rFonts w:ascii="Times New Roman" w:hAnsi="Times New Roman"/>
          <w:color w:val="1D1B11"/>
          <w:sz w:val="20"/>
        </w:rPr>
      </w:pPr>
      <w:r>
        <w:rPr>
          <w:rFonts w:ascii="Times New Roman" w:hAnsi="Times New Roman"/>
          <w:color w:val="1D1B11"/>
          <w:sz w:val="20"/>
        </w:rPr>
        <w:t xml:space="preserve">Clearly relates identified system-level problem to specific clinical encounter(s). </w:t>
      </w:r>
    </w:p>
    <w:p w:rsidR="002D7240" w:rsidRPr="00B41627" w:rsidRDefault="002D7240" w:rsidP="002D7240">
      <w:pPr>
        <w:ind w:left="720"/>
        <w:rPr>
          <w:rFonts w:ascii="Times New Roman" w:hAnsi="Times New Roman"/>
          <w:color w:val="1D1B11"/>
          <w:sz w:val="20"/>
        </w:rPr>
      </w:pPr>
    </w:p>
    <w:p w:rsidR="002D7240" w:rsidRPr="00B41627" w:rsidRDefault="002D7240" w:rsidP="002D7240">
      <w:pPr>
        <w:ind w:left="720"/>
        <w:rPr>
          <w:rFonts w:ascii="Times New Roman" w:hAnsi="Times New Roman"/>
          <w:b/>
          <w:color w:val="1D1B11"/>
          <w:sz w:val="20"/>
        </w:rPr>
      </w:pPr>
      <w:r>
        <w:rPr>
          <w:rFonts w:ascii="Times New Roman" w:hAnsi="Times New Roman"/>
          <w:b/>
          <w:color w:val="1D1B11"/>
          <w:sz w:val="20"/>
        </w:rPr>
        <w:t>Discussion</w:t>
      </w:r>
      <w:r w:rsidRPr="00B41627">
        <w:rPr>
          <w:rFonts w:ascii="Times New Roman" w:hAnsi="Times New Roman"/>
          <w:b/>
          <w:color w:val="1D1B11"/>
          <w:sz w:val="20"/>
        </w:rPr>
        <w:tab/>
      </w:r>
      <w:r w:rsidRPr="00B41627">
        <w:rPr>
          <w:rFonts w:ascii="Times New Roman" w:hAnsi="Times New Roman"/>
          <w:b/>
          <w:color w:val="1D1B11"/>
          <w:sz w:val="20"/>
        </w:rPr>
        <w:tab/>
      </w:r>
      <w:r w:rsidRPr="00B41627">
        <w:rPr>
          <w:rFonts w:ascii="Times New Roman" w:hAnsi="Times New Roman"/>
          <w:b/>
          <w:color w:val="1D1B11"/>
          <w:sz w:val="20"/>
        </w:rPr>
        <w:tab/>
      </w:r>
      <w:r>
        <w:rPr>
          <w:rFonts w:ascii="Times New Roman" w:hAnsi="Times New Roman"/>
          <w:b/>
          <w:color w:val="1D1B11"/>
          <w:sz w:val="20"/>
        </w:rPr>
        <w:t xml:space="preserve">                                                         </w:t>
      </w:r>
      <w:r w:rsidRPr="00B41627">
        <w:rPr>
          <w:rFonts w:ascii="Times New Roman" w:hAnsi="Times New Roman"/>
          <w:b/>
          <w:color w:val="1D1B11"/>
          <w:sz w:val="20"/>
        </w:rPr>
        <w:t xml:space="preserve">1      </w:t>
      </w:r>
      <w:r>
        <w:rPr>
          <w:rFonts w:ascii="Times New Roman" w:hAnsi="Times New Roman"/>
          <w:b/>
          <w:color w:val="1D1B11"/>
          <w:sz w:val="20"/>
        </w:rPr>
        <w:t xml:space="preserve">    2         3        4      </w:t>
      </w:r>
      <w:r w:rsidRPr="00B41627">
        <w:rPr>
          <w:rFonts w:ascii="Times New Roman" w:hAnsi="Times New Roman"/>
          <w:b/>
          <w:color w:val="1D1B11"/>
          <w:sz w:val="20"/>
        </w:rPr>
        <w:t>5</w:t>
      </w:r>
      <w:r w:rsidRPr="00B41627">
        <w:rPr>
          <w:rFonts w:ascii="Times New Roman" w:hAnsi="Times New Roman"/>
          <w:color w:val="1D1B11"/>
          <w:sz w:val="20"/>
        </w:rPr>
        <w:t xml:space="preserve"> </w:t>
      </w:r>
    </w:p>
    <w:p w:rsidR="002D7240" w:rsidRDefault="002D7240" w:rsidP="002D7240">
      <w:pPr>
        <w:ind w:left="720"/>
        <w:rPr>
          <w:rFonts w:ascii="Times New Roman" w:hAnsi="Times New Roman"/>
          <w:color w:val="1D1B11"/>
          <w:sz w:val="20"/>
        </w:rPr>
      </w:pPr>
      <w:r>
        <w:rPr>
          <w:rFonts w:cs="Goudy"/>
          <w:color w:val="000000"/>
          <w:sz w:val="20"/>
        </w:rPr>
        <w:t>Clear discussion, demonstrating understanding of both the health system-level problem and the relevance and impact to patients and care delivery.</w:t>
      </w:r>
    </w:p>
    <w:p w:rsidR="002D7240" w:rsidRPr="00B41627" w:rsidRDefault="002D7240" w:rsidP="002D7240">
      <w:pPr>
        <w:ind w:left="720"/>
        <w:rPr>
          <w:rFonts w:ascii="Times New Roman" w:hAnsi="Times New Roman"/>
          <w:color w:val="1D1B11"/>
          <w:sz w:val="20"/>
        </w:rPr>
      </w:pPr>
    </w:p>
    <w:p w:rsidR="002D7240" w:rsidRPr="00B41627" w:rsidRDefault="002D7240" w:rsidP="002D7240">
      <w:pPr>
        <w:ind w:left="720"/>
        <w:rPr>
          <w:rFonts w:ascii="Times New Roman" w:hAnsi="Times New Roman"/>
          <w:b/>
          <w:bCs/>
          <w:color w:val="1D1B11"/>
          <w:sz w:val="20"/>
        </w:rPr>
      </w:pPr>
      <w:r>
        <w:rPr>
          <w:rFonts w:ascii="Times New Roman" w:hAnsi="Times New Roman"/>
          <w:b/>
          <w:bCs/>
          <w:color w:val="1D1B11"/>
          <w:sz w:val="20"/>
        </w:rPr>
        <w:t>Opportunities to address challenges and problems</w:t>
      </w:r>
      <w:r w:rsidRPr="00B41627">
        <w:rPr>
          <w:rFonts w:ascii="Times New Roman" w:hAnsi="Times New Roman"/>
          <w:b/>
          <w:bCs/>
          <w:color w:val="1D1B11"/>
          <w:sz w:val="20"/>
        </w:rPr>
        <w:tab/>
      </w:r>
      <w:r w:rsidRPr="00B41627">
        <w:rPr>
          <w:rFonts w:ascii="Times New Roman" w:hAnsi="Times New Roman"/>
          <w:b/>
          <w:bCs/>
          <w:color w:val="1D1B11"/>
          <w:sz w:val="20"/>
        </w:rPr>
        <w:tab/>
        <w:t xml:space="preserve"> </w:t>
      </w:r>
      <w:r>
        <w:rPr>
          <w:rFonts w:ascii="Times New Roman" w:hAnsi="Times New Roman"/>
          <w:b/>
          <w:bCs/>
          <w:color w:val="1D1B11"/>
          <w:sz w:val="20"/>
        </w:rPr>
        <w:t xml:space="preserve">             </w:t>
      </w:r>
      <w:r w:rsidRPr="00B41627">
        <w:rPr>
          <w:rFonts w:ascii="Times New Roman" w:hAnsi="Times New Roman"/>
          <w:b/>
          <w:bCs/>
          <w:color w:val="1D1B11"/>
          <w:sz w:val="20"/>
        </w:rPr>
        <w:t xml:space="preserve">1      </w:t>
      </w:r>
      <w:r>
        <w:rPr>
          <w:rFonts w:ascii="Times New Roman" w:hAnsi="Times New Roman"/>
          <w:b/>
          <w:bCs/>
          <w:color w:val="1D1B11"/>
          <w:sz w:val="20"/>
        </w:rPr>
        <w:t xml:space="preserve">    2         3        4      </w:t>
      </w:r>
      <w:r w:rsidRPr="00B41627">
        <w:rPr>
          <w:rFonts w:ascii="Times New Roman" w:hAnsi="Times New Roman"/>
          <w:b/>
          <w:bCs/>
          <w:color w:val="1D1B11"/>
          <w:sz w:val="20"/>
        </w:rPr>
        <w:t>5</w:t>
      </w:r>
    </w:p>
    <w:p w:rsidR="002D7240" w:rsidRPr="00B41627" w:rsidRDefault="002D7240" w:rsidP="002D7240">
      <w:pPr>
        <w:ind w:left="720"/>
        <w:rPr>
          <w:rFonts w:ascii="Times New Roman" w:hAnsi="Times New Roman"/>
          <w:color w:val="1D1B11"/>
          <w:sz w:val="20"/>
        </w:rPr>
      </w:pPr>
      <w:r>
        <w:rPr>
          <w:rFonts w:ascii="Times New Roman" w:hAnsi="Times New Roman"/>
          <w:color w:val="1D1B11"/>
          <w:sz w:val="20"/>
        </w:rPr>
        <w:t>Clear discussion about how new models of care, like PCMH and ACOs can help address the identified problem/challenges.</w:t>
      </w:r>
    </w:p>
    <w:p w:rsidR="002D7240" w:rsidRPr="00B41627" w:rsidRDefault="002D7240" w:rsidP="002D7240">
      <w:pPr>
        <w:ind w:left="720"/>
        <w:rPr>
          <w:rFonts w:ascii="Times New Roman" w:hAnsi="Times New Roman"/>
          <w:color w:val="1D1B11"/>
          <w:sz w:val="20"/>
        </w:rPr>
      </w:pPr>
    </w:p>
    <w:p w:rsidR="002D7240" w:rsidRPr="00B41627" w:rsidRDefault="002D7240" w:rsidP="002D7240">
      <w:pPr>
        <w:ind w:left="720"/>
        <w:rPr>
          <w:rFonts w:ascii="Times New Roman" w:hAnsi="Times New Roman"/>
          <w:color w:val="1D1B11"/>
          <w:sz w:val="20"/>
        </w:rPr>
      </w:pPr>
      <w:r>
        <w:rPr>
          <w:rFonts w:ascii="Times New Roman" w:hAnsi="Times New Roman"/>
          <w:b/>
          <w:bCs/>
          <w:color w:val="1D1B11"/>
          <w:sz w:val="20"/>
        </w:rPr>
        <w:t xml:space="preserve">Role of primary care </w:t>
      </w:r>
      <w:r w:rsidRPr="00B41627">
        <w:rPr>
          <w:rFonts w:ascii="Times New Roman" w:hAnsi="Times New Roman"/>
          <w:b/>
          <w:bCs/>
          <w:color w:val="1D1B11"/>
          <w:sz w:val="20"/>
        </w:rPr>
        <w:tab/>
      </w:r>
      <w:r w:rsidRPr="00B41627">
        <w:rPr>
          <w:rFonts w:ascii="Times New Roman" w:hAnsi="Times New Roman"/>
          <w:b/>
          <w:bCs/>
          <w:color w:val="1D1B11"/>
          <w:sz w:val="20"/>
        </w:rPr>
        <w:tab/>
      </w:r>
      <w:r>
        <w:rPr>
          <w:rFonts w:ascii="Times New Roman" w:hAnsi="Times New Roman"/>
          <w:b/>
          <w:bCs/>
          <w:color w:val="1D1B11"/>
          <w:sz w:val="20"/>
        </w:rPr>
        <w:t xml:space="preserve">                                                         </w:t>
      </w:r>
      <w:r w:rsidRPr="00B41627">
        <w:rPr>
          <w:rFonts w:ascii="Times New Roman" w:hAnsi="Times New Roman"/>
          <w:b/>
          <w:bCs/>
          <w:color w:val="1D1B11"/>
          <w:sz w:val="20"/>
        </w:rPr>
        <w:t xml:space="preserve">1      </w:t>
      </w:r>
      <w:r>
        <w:rPr>
          <w:rFonts w:ascii="Times New Roman" w:hAnsi="Times New Roman"/>
          <w:b/>
          <w:bCs/>
          <w:color w:val="1D1B11"/>
          <w:sz w:val="20"/>
        </w:rPr>
        <w:t xml:space="preserve">    2         3        4      </w:t>
      </w:r>
      <w:r w:rsidRPr="00B41627">
        <w:rPr>
          <w:rFonts w:ascii="Times New Roman" w:hAnsi="Times New Roman"/>
          <w:b/>
          <w:bCs/>
          <w:color w:val="1D1B11"/>
          <w:sz w:val="20"/>
        </w:rPr>
        <w:t xml:space="preserve">5 </w:t>
      </w:r>
    </w:p>
    <w:p w:rsidR="002D7240" w:rsidRDefault="002D7240" w:rsidP="002D7240">
      <w:pPr>
        <w:ind w:left="720"/>
        <w:rPr>
          <w:rFonts w:ascii="Times New Roman" w:hAnsi="Times New Roman"/>
          <w:color w:val="1D1B11"/>
          <w:sz w:val="20"/>
        </w:rPr>
      </w:pPr>
      <w:r>
        <w:rPr>
          <w:rFonts w:ascii="Times New Roman" w:hAnsi="Times New Roman"/>
          <w:color w:val="1D1B11"/>
          <w:sz w:val="20"/>
        </w:rPr>
        <w:t>Demonstrates understanding of the role of primary care and how family medicine and new models of care can and do add value to the health care system and support health system transformation.</w:t>
      </w:r>
      <w:r w:rsidRPr="00B41627">
        <w:rPr>
          <w:rFonts w:ascii="Times New Roman" w:hAnsi="Times New Roman"/>
          <w:color w:val="1D1B11"/>
          <w:sz w:val="20"/>
        </w:rPr>
        <w:t xml:space="preserve"> </w:t>
      </w:r>
    </w:p>
    <w:p w:rsidR="002D7240" w:rsidRDefault="002D7240" w:rsidP="002D7240">
      <w:pPr>
        <w:ind w:left="720"/>
        <w:rPr>
          <w:rFonts w:ascii="Times New Roman" w:hAnsi="Times New Roman"/>
          <w:color w:val="1D1B11"/>
          <w:sz w:val="20"/>
        </w:rPr>
      </w:pPr>
    </w:p>
    <w:p w:rsidR="002D7240" w:rsidRDefault="002D7240" w:rsidP="002D7240">
      <w:pPr>
        <w:ind w:left="720"/>
        <w:rPr>
          <w:rFonts w:ascii="Times New Roman" w:hAnsi="Times New Roman"/>
          <w:color w:val="1D1B11"/>
          <w:sz w:val="20"/>
        </w:rPr>
      </w:pPr>
      <w:r w:rsidRPr="00D41CA5">
        <w:rPr>
          <w:rFonts w:ascii="Times New Roman" w:hAnsi="Times New Roman"/>
          <w:b/>
          <w:color w:val="1D1B11"/>
          <w:sz w:val="20"/>
        </w:rPr>
        <w:t>Comments</w:t>
      </w:r>
      <w:r>
        <w:rPr>
          <w:rFonts w:ascii="Times New Roman" w:hAnsi="Times New Roman"/>
          <w:b/>
          <w:color w:val="1D1B11"/>
          <w:sz w:val="20"/>
        </w:rPr>
        <w:t>/Feedback</w:t>
      </w:r>
      <w:r w:rsidRPr="00D41CA5">
        <w:rPr>
          <w:rFonts w:ascii="Times New Roman" w:hAnsi="Times New Roman"/>
          <w:b/>
          <w:color w:val="1D1B11"/>
          <w:sz w:val="20"/>
        </w:rPr>
        <w:t>:</w:t>
      </w:r>
      <w:r>
        <w:rPr>
          <w:rFonts w:ascii="Times New Roman" w:hAnsi="Times New Roman"/>
          <w:b/>
          <w:color w:val="1D1B11"/>
          <w:sz w:val="20"/>
        </w:rPr>
        <w:t xml:space="preserve">  </w:t>
      </w:r>
    </w:p>
    <w:p w:rsidR="002D7240" w:rsidRPr="00D41CA5" w:rsidRDefault="002D7240" w:rsidP="002D7240">
      <w:pPr>
        <w:spacing w:line="480" w:lineRule="auto"/>
        <w:ind w:left="720"/>
        <w:rPr>
          <w:rFonts w:ascii="Times New Roman" w:hAnsi="Times New Roman"/>
          <w:color w:val="1D1B11"/>
          <w:sz w:val="20"/>
        </w:rPr>
      </w:pPr>
      <w:r>
        <w:rPr>
          <w:rFonts w:ascii="Times New Roman" w:hAnsi="Times New Roman"/>
          <w:color w:val="1D1B11"/>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35067" w:rsidRDefault="00A35067"/>
    <w:sectPr w:rsidR="00A35067" w:rsidSect="00A350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Times New Roman">
    <w:altName w:val="Times"/>
    <w:panose1 w:val="02020603050405020304"/>
    <w:charset w:val="4D"/>
    <w:family w:val="roman"/>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oudy">
    <w:altName w:val="Goudy Old Style"/>
    <w:charset w:val="00"/>
    <w:family w:val="roman"/>
    <w:pitch w:val="variable"/>
    <w:sig w:usb0="00000003" w:usb1="00000000" w:usb2="00000000" w:usb3="00000000" w:csb0="00000001" w:csb1="00000000"/>
  </w:font>
  <w:font w:name="Arial">
    <w:panose1 w:val="020B0604020202020204"/>
    <w:charset w:val="4D"/>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altName w:val="Helvetica"/>
    <w:panose1 w:val="020F05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240"/>
    <w:rsid w:val="002D7240"/>
    <w:rsid w:val="00A35067"/>
    <w:rsid w:val="00B70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240"/>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D7240"/>
    <w:pPr>
      <w:jc w:val="center"/>
    </w:pPr>
    <w:rPr>
      <w:rFonts w:ascii="Times New Roman" w:eastAsia="Times New Roman" w:hAnsi="Times New Roman"/>
      <w:b/>
    </w:rPr>
  </w:style>
  <w:style w:type="character" w:customStyle="1" w:styleId="TitleChar">
    <w:name w:val="Title Char"/>
    <w:basedOn w:val="DefaultParagraphFont"/>
    <w:link w:val="Title"/>
    <w:rsid w:val="002D7240"/>
    <w:rPr>
      <w:rFonts w:ascii="Times New Roman" w:eastAsia="Times New Roman" w:hAnsi="Times New Roman" w:cs="Times New Roman"/>
      <w:b/>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240"/>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D7240"/>
    <w:pPr>
      <w:jc w:val="center"/>
    </w:pPr>
    <w:rPr>
      <w:rFonts w:ascii="Times New Roman" w:eastAsia="Times New Roman" w:hAnsi="Times New Roman"/>
      <w:b/>
    </w:rPr>
  </w:style>
  <w:style w:type="character" w:customStyle="1" w:styleId="TitleChar">
    <w:name w:val="Title Char"/>
    <w:basedOn w:val="DefaultParagraphFont"/>
    <w:link w:val="Title"/>
    <w:rsid w:val="002D7240"/>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1609</Characters>
  <Application>Microsoft Macintosh Word</Application>
  <DocSecurity>0</DocSecurity>
  <Lines>13</Lines>
  <Paragraphs>3</Paragraphs>
  <ScaleCrop>false</ScaleCrop>
  <Company>Morehouse School of Medicine</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Heiman</dc:creator>
  <cp:keywords/>
  <dc:description/>
  <cp:lastModifiedBy>Traci Nolte</cp:lastModifiedBy>
  <cp:revision>2</cp:revision>
  <dcterms:created xsi:type="dcterms:W3CDTF">2014-02-12T14:31:00Z</dcterms:created>
  <dcterms:modified xsi:type="dcterms:W3CDTF">2014-02-12T14:31:00Z</dcterms:modified>
</cp:coreProperties>
</file>